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749" w:rsidRDefault="00CD1749" w:rsidP="00CD1749">
      <w:pPr>
        <w:rPr>
          <w:rFonts w:ascii="Times New Roman" w:hAnsi="Times New Roman" w:cs="Times New Roman"/>
          <w:sz w:val="24"/>
          <w:szCs w:val="24"/>
        </w:rPr>
      </w:pPr>
    </w:p>
    <w:p w:rsidR="00CD1749" w:rsidRPr="006D5323" w:rsidRDefault="00CD1749" w:rsidP="00CD1749">
      <w:pPr>
        <w:jc w:val="center"/>
        <w:rPr>
          <w:rFonts w:ascii="Times New Roman" w:hAnsi="Times New Roman" w:cs="Times New Roman"/>
          <w:b/>
        </w:rPr>
      </w:pPr>
      <w:r w:rsidRPr="006D5323">
        <w:rPr>
          <w:rFonts w:ascii="Times New Roman" w:hAnsi="Times New Roman" w:cs="Times New Roman"/>
          <w:b/>
        </w:rPr>
        <w:t>Спецификаци</w:t>
      </w:r>
      <w:r>
        <w:rPr>
          <w:rFonts w:ascii="Times New Roman" w:hAnsi="Times New Roman" w:cs="Times New Roman"/>
          <w:b/>
        </w:rPr>
        <w:t>я к итоговой контрольной работе</w:t>
      </w:r>
    </w:p>
    <w:p w:rsidR="00CD1749" w:rsidRPr="006D5323" w:rsidRDefault="00CD1749" w:rsidP="00CD1749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Музыка</w:t>
      </w:r>
    </w:p>
    <w:p w:rsidR="00CD1749" w:rsidRPr="006D5323" w:rsidRDefault="00CD1749" w:rsidP="00CD1749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 </w:t>
      </w:r>
      <w:r w:rsidRPr="006D5323">
        <w:rPr>
          <w:rFonts w:ascii="Times New Roman" w:hAnsi="Times New Roman" w:cs="Times New Roman"/>
          <w:b/>
        </w:rPr>
        <w:t xml:space="preserve"> класс</w:t>
      </w:r>
    </w:p>
    <w:p w:rsidR="00CD1749" w:rsidRPr="006D5323" w:rsidRDefault="00CD1749" w:rsidP="00CD1749">
      <w:pPr>
        <w:contextualSpacing/>
        <w:jc w:val="both"/>
        <w:rPr>
          <w:rFonts w:ascii="Times New Roman" w:hAnsi="Times New Roman" w:cs="Times New Roman"/>
        </w:rPr>
      </w:pPr>
      <w:r w:rsidRPr="006D5323">
        <w:rPr>
          <w:rFonts w:ascii="Times New Roman" w:hAnsi="Times New Roman" w:cs="Times New Roman"/>
          <w:b/>
        </w:rPr>
        <w:t>Цель:</w:t>
      </w:r>
      <w:r w:rsidRPr="006D5323">
        <w:rPr>
          <w:rFonts w:ascii="Times New Roman" w:hAnsi="Times New Roman" w:cs="Times New Roman"/>
        </w:rPr>
        <w:t xml:space="preserve"> определение освоение учащимися предметного</w:t>
      </w:r>
      <w:r w:rsidR="008C0BFD">
        <w:rPr>
          <w:rFonts w:ascii="Times New Roman" w:hAnsi="Times New Roman" w:cs="Times New Roman"/>
        </w:rPr>
        <w:t xml:space="preserve"> содержания курса музыки</w:t>
      </w:r>
      <w:r>
        <w:rPr>
          <w:rFonts w:ascii="Times New Roman" w:hAnsi="Times New Roman" w:cs="Times New Roman"/>
        </w:rPr>
        <w:t xml:space="preserve"> </w:t>
      </w:r>
      <w:r w:rsidRPr="006D5323">
        <w:rPr>
          <w:rFonts w:ascii="Times New Roman" w:hAnsi="Times New Roman" w:cs="Times New Roman"/>
        </w:rPr>
        <w:t xml:space="preserve"> в соответствии с требованиями ФГОС</w:t>
      </w:r>
    </w:p>
    <w:p w:rsidR="00CD1749" w:rsidRPr="006D5323" w:rsidRDefault="00CD1749" w:rsidP="00CD1749">
      <w:pPr>
        <w:contextualSpacing/>
        <w:jc w:val="both"/>
        <w:rPr>
          <w:rFonts w:ascii="Times New Roman" w:hAnsi="Times New Roman" w:cs="Times New Roman"/>
        </w:rPr>
      </w:pPr>
    </w:p>
    <w:p w:rsidR="00CD1749" w:rsidRPr="006D5323" w:rsidRDefault="00CD1749" w:rsidP="00CD1749">
      <w:pPr>
        <w:contextualSpacing/>
        <w:jc w:val="both"/>
        <w:rPr>
          <w:rFonts w:ascii="Times New Roman" w:hAnsi="Times New Roman" w:cs="Times New Roman"/>
        </w:rPr>
      </w:pPr>
      <w:r w:rsidRPr="006D5323">
        <w:rPr>
          <w:rFonts w:ascii="Times New Roman" w:hAnsi="Times New Roman" w:cs="Times New Roman"/>
          <w:b/>
        </w:rPr>
        <w:t>Форма</w:t>
      </w:r>
      <w:r w:rsidR="008C0BFD">
        <w:rPr>
          <w:rFonts w:ascii="Times New Roman" w:hAnsi="Times New Roman" w:cs="Times New Roman"/>
        </w:rPr>
        <w:t>: тест</w:t>
      </w:r>
    </w:p>
    <w:p w:rsidR="00CD1749" w:rsidRPr="006D5323" w:rsidRDefault="00CD1749" w:rsidP="00CD1749">
      <w:pPr>
        <w:contextualSpacing/>
        <w:jc w:val="both"/>
        <w:rPr>
          <w:rFonts w:ascii="Times New Roman" w:hAnsi="Times New Roman" w:cs="Times New Roman"/>
        </w:rPr>
      </w:pPr>
    </w:p>
    <w:p w:rsidR="00CD1749" w:rsidRPr="006D5323" w:rsidRDefault="00CD1749" w:rsidP="00CD1749">
      <w:pPr>
        <w:contextualSpacing/>
        <w:jc w:val="both"/>
        <w:rPr>
          <w:rFonts w:ascii="Times New Roman" w:hAnsi="Times New Roman" w:cs="Times New Roman"/>
          <w:b/>
        </w:rPr>
      </w:pPr>
      <w:r w:rsidRPr="006D5323">
        <w:rPr>
          <w:rFonts w:ascii="Times New Roman" w:hAnsi="Times New Roman" w:cs="Times New Roman"/>
          <w:b/>
        </w:rPr>
        <w:t xml:space="preserve">Документы, определяющие содержание работы: </w:t>
      </w:r>
    </w:p>
    <w:p w:rsidR="00CD1749" w:rsidRPr="006D5323" w:rsidRDefault="00CD1749" w:rsidP="00CD1749">
      <w:pPr>
        <w:contextualSpacing/>
        <w:jc w:val="both"/>
        <w:rPr>
          <w:rFonts w:ascii="Times New Roman" w:hAnsi="Times New Roman" w:cs="Times New Roman"/>
        </w:rPr>
      </w:pPr>
      <w:r w:rsidRPr="006D5323">
        <w:rPr>
          <w:rFonts w:ascii="Times New Roman" w:hAnsi="Times New Roman" w:cs="Times New Roman"/>
        </w:rPr>
        <w:t>1) ФЗ «Об образовании в Российской Федерации от 29.12.2012 (с последующими изменениями);</w:t>
      </w:r>
    </w:p>
    <w:p w:rsidR="00CD1749" w:rsidRPr="006D5323" w:rsidRDefault="00CD1749" w:rsidP="00CD1749">
      <w:pPr>
        <w:contextualSpacing/>
        <w:jc w:val="both"/>
        <w:rPr>
          <w:rFonts w:ascii="Times New Roman" w:hAnsi="Times New Roman" w:cs="Times New Roman"/>
        </w:rPr>
      </w:pPr>
      <w:r w:rsidRPr="006D5323">
        <w:rPr>
          <w:rFonts w:ascii="Times New Roman" w:hAnsi="Times New Roman" w:cs="Times New Roman"/>
        </w:rPr>
        <w:t>2) ФГОС НОО от 6.10.2009 г. № 373 (с последующими изменениями);</w:t>
      </w:r>
    </w:p>
    <w:p w:rsidR="00CD1749" w:rsidRPr="006D5323" w:rsidRDefault="00CD1749" w:rsidP="00CD1749">
      <w:pPr>
        <w:contextualSpacing/>
        <w:jc w:val="both"/>
        <w:rPr>
          <w:rFonts w:ascii="Times New Roman" w:hAnsi="Times New Roman" w:cs="Times New Roman"/>
        </w:rPr>
      </w:pPr>
      <w:r w:rsidRPr="006D5323">
        <w:rPr>
          <w:rFonts w:ascii="Times New Roman" w:hAnsi="Times New Roman" w:cs="Times New Roman"/>
        </w:rPr>
        <w:t>3) ООП НОО М</w:t>
      </w:r>
      <w:r>
        <w:rPr>
          <w:rFonts w:ascii="Times New Roman" w:hAnsi="Times New Roman" w:cs="Times New Roman"/>
        </w:rPr>
        <w:t>Б</w:t>
      </w:r>
      <w:r w:rsidRPr="006D5323">
        <w:rPr>
          <w:rFonts w:ascii="Times New Roman" w:hAnsi="Times New Roman" w:cs="Times New Roman"/>
        </w:rPr>
        <w:t>ОУ «</w:t>
      </w:r>
      <w:proofErr w:type="spellStart"/>
      <w:r>
        <w:rPr>
          <w:rFonts w:ascii="Times New Roman" w:hAnsi="Times New Roman" w:cs="Times New Roman"/>
        </w:rPr>
        <w:t>Миннибаевская</w:t>
      </w:r>
      <w:r w:rsidRPr="006D5323">
        <w:rPr>
          <w:rFonts w:ascii="Times New Roman" w:hAnsi="Times New Roman" w:cs="Times New Roman"/>
        </w:rPr>
        <w:t>СОШ</w:t>
      </w:r>
      <w:proofErr w:type="spellEnd"/>
      <w:r w:rsidRPr="006D5323">
        <w:rPr>
          <w:rFonts w:ascii="Times New Roman" w:hAnsi="Times New Roman" w:cs="Times New Roman"/>
        </w:rPr>
        <w:t xml:space="preserve"> ».</w:t>
      </w:r>
    </w:p>
    <w:p w:rsidR="00CD1749" w:rsidRPr="006D5323" w:rsidRDefault="00CD1749" w:rsidP="00CD1749">
      <w:pPr>
        <w:contextualSpacing/>
        <w:jc w:val="both"/>
        <w:rPr>
          <w:rFonts w:ascii="Times New Roman" w:hAnsi="Times New Roman" w:cs="Times New Roman"/>
        </w:rPr>
      </w:pPr>
    </w:p>
    <w:p w:rsidR="00CD1749" w:rsidRPr="003A6BB1" w:rsidRDefault="00CD1749" w:rsidP="00CD17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B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</w:t>
      </w:r>
      <w:r w:rsidRPr="003A6BB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CD1749" w:rsidRDefault="00CD1749" w:rsidP="00CD17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B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Повышение интереса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музыке</w:t>
      </w:r>
      <w:r w:rsidRPr="003A6B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развитие творческих и познавательных способностей младших школьников; </w:t>
      </w:r>
    </w:p>
    <w:p w:rsidR="00CD1749" w:rsidRDefault="00CD1749" w:rsidP="00CD1749">
      <w:pPr>
        <w:rPr>
          <w:rFonts w:ascii="Times New Roman" w:hAnsi="Times New Roman" w:cs="Times New Roman"/>
          <w:b/>
          <w:color w:val="000000"/>
        </w:rPr>
      </w:pPr>
    </w:p>
    <w:p w:rsidR="00CD1749" w:rsidRPr="00CD1749" w:rsidRDefault="00CD1749" w:rsidP="00CD174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1749" w:rsidRPr="00CD1749" w:rsidRDefault="00CD1749" w:rsidP="00CD1749">
      <w:pPr>
        <w:widowControl w:val="0"/>
        <w:autoSpaceDE w:val="0"/>
        <w:autoSpaceDN w:val="0"/>
        <w:adjustRightInd w:val="0"/>
        <w:spacing w:after="0" w:line="240" w:lineRule="exact"/>
        <w:ind w:left="-142" w:firstLine="284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D174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CD1749" w:rsidRPr="00CD1749" w:rsidRDefault="00CD1749" w:rsidP="00CD1749">
      <w:pPr>
        <w:widowControl w:val="0"/>
        <w:autoSpaceDE w:val="0"/>
        <w:autoSpaceDN w:val="0"/>
        <w:adjustRightInd w:val="0"/>
        <w:spacing w:after="200" w:line="240" w:lineRule="exact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D1749">
        <w:rPr>
          <w:rFonts w:ascii="Times New Roman" w:eastAsia="Calibri" w:hAnsi="Times New Roman" w:cs="Times New Roman"/>
          <w:color w:val="000000"/>
          <w:sz w:val="24"/>
          <w:szCs w:val="24"/>
        </w:rPr>
        <w:t>При оценивании используется следующая шкала:</w:t>
      </w:r>
    </w:p>
    <w:p w:rsidR="00CD1749" w:rsidRPr="00CD1749" w:rsidRDefault="00CD1749" w:rsidP="00CD1749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1749">
        <w:rPr>
          <w:rFonts w:ascii="Times New Roman" w:eastAsia="Calibri" w:hAnsi="Times New Roman" w:cs="Times New Roman"/>
          <w:sz w:val="24"/>
          <w:szCs w:val="24"/>
        </w:rPr>
        <w:t>При выполнении менее 50% заданий - отметка «2».</w:t>
      </w:r>
    </w:p>
    <w:p w:rsidR="00CD1749" w:rsidRPr="00CD1749" w:rsidRDefault="00CD1749" w:rsidP="00CD1749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1749">
        <w:rPr>
          <w:rFonts w:ascii="Times New Roman" w:eastAsia="Calibri" w:hAnsi="Times New Roman" w:cs="Times New Roman"/>
          <w:sz w:val="24"/>
          <w:szCs w:val="24"/>
        </w:rPr>
        <w:t>При выполнении 50% - 65% заданий - отметка  «3».</w:t>
      </w:r>
    </w:p>
    <w:p w:rsidR="00CD1749" w:rsidRPr="00CD1749" w:rsidRDefault="00CD1749" w:rsidP="00CD1749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1749">
        <w:rPr>
          <w:rFonts w:ascii="Times New Roman" w:eastAsia="Calibri" w:hAnsi="Times New Roman" w:cs="Times New Roman"/>
          <w:sz w:val="24"/>
          <w:szCs w:val="24"/>
        </w:rPr>
        <w:t>При выполнении 66% - 90% заданий - отметка «4».</w:t>
      </w:r>
    </w:p>
    <w:p w:rsidR="00CD1749" w:rsidRPr="00CD1749" w:rsidRDefault="00CD1749" w:rsidP="00CD1749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1749">
        <w:rPr>
          <w:rFonts w:ascii="Times New Roman" w:eastAsia="Calibri" w:hAnsi="Times New Roman" w:cs="Times New Roman"/>
          <w:sz w:val="24"/>
          <w:szCs w:val="24"/>
        </w:rPr>
        <w:t>При выполнении  91% - 100% заданий - отметка  «5».</w:t>
      </w:r>
    </w:p>
    <w:p w:rsidR="00CD1749" w:rsidRPr="00CD1749" w:rsidRDefault="00CD1749" w:rsidP="00CD1749">
      <w:pPr>
        <w:widowControl w:val="0"/>
        <w:autoSpaceDE w:val="0"/>
        <w:autoSpaceDN w:val="0"/>
        <w:adjustRightInd w:val="0"/>
        <w:spacing w:after="0" w:line="240" w:lineRule="exact"/>
        <w:ind w:left="-142" w:firstLine="284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D1749" w:rsidRPr="00CD1749" w:rsidRDefault="008B0C67" w:rsidP="00CD1749">
      <w:pPr>
        <w:spacing w:after="0" w:line="276" w:lineRule="auto"/>
        <w:ind w:left="-142" w:hanging="50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 </w:t>
      </w:r>
      <w:r w:rsidR="00CD1749" w:rsidRPr="00CD1749">
        <w:rPr>
          <w:rFonts w:ascii="Times New Roman" w:eastAsia="Calibri" w:hAnsi="Times New Roman" w:cs="Times New Roman"/>
          <w:b/>
          <w:sz w:val="24"/>
          <w:szCs w:val="24"/>
        </w:rPr>
        <w:t>Время выполнения</w:t>
      </w:r>
      <w:r w:rsidR="00CD1749" w:rsidRPr="00CD1749">
        <w:rPr>
          <w:rFonts w:ascii="Times New Roman" w:eastAsia="Calibri" w:hAnsi="Times New Roman" w:cs="Times New Roman"/>
          <w:sz w:val="24"/>
          <w:szCs w:val="24"/>
        </w:rPr>
        <w:t>: 40  минут.</w:t>
      </w:r>
    </w:p>
    <w:p w:rsidR="00CD1749" w:rsidRPr="00CD1749" w:rsidRDefault="00CD1749" w:rsidP="00CD174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1749" w:rsidRPr="00CD1749" w:rsidRDefault="00CD1749" w:rsidP="00CD174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1749" w:rsidRPr="00CD1749" w:rsidRDefault="00CD1749" w:rsidP="00CD174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D1749" w:rsidRPr="00CD1749" w:rsidRDefault="00CD1749" w:rsidP="00CD1749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05F77" w:rsidRDefault="00405F77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8C0BFD" w:rsidRDefault="008C0BFD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8C0BFD" w:rsidRDefault="008C0BFD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8C0BFD" w:rsidRDefault="008C0BFD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8C0BFD" w:rsidRDefault="008C0BFD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8C0BFD" w:rsidRDefault="008C0BFD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8C0BFD" w:rsidRDefault="008C0BFD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8C0BFD" w:rsidRDefault="008C0BFD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8C0BFD" w:rsidRDefault="008C0BFD"/>
    <w:p w:rsidR="00405F77" w:rsidRDefault="00405F77"/>
    <w:p w:rsidR="008C0BFD" w:rsidRDefault="008C0BFD" w:rsidP="008C0B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0BFD" w:rsidRPr="008C0BFD" w:rsidRDefault="008C0BFD" w:rsidP="008C0B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8C0BFD">
        <w:rPr>
          <w:rFonts w:ascii="Times New Roman" w:hAnsi="Times New Roman"/>
          <w:b/>
          <w:sz w:val="24"/>
          <w:szCs w:val="24"/>
        </w:rPr>
        <w:t>учени</w:t>
      </w:r>
      <w:proofErr w:type="spellEnd"/>
      <w:r w:rsidRPr="008C0BFD">
        <w:rPr>
          <w:rFonts w:ascii="Times New Roman" w:hAnsi="Times New Roman"/>
          <w:b/>
          <w:sz w:val="24"/>
          <w:szCs w:val="24"/>
        </w:rPr>
        <w:t>__ 3 класса ______________________________________________</w:t>
      </w:r>
    </w:p>
    <w:p w:rsidR="008C0BFD" w:rsidRPr="008C0BFD" w:rsidRDefault="008C0BFD" w:rsidP="008C0BFD">
      <w:pPr>
        <w:pStyle w:val="a4"/>
        <w:spacing w:before="0" w:beforeAutospacing="0" w:after="0" w:afterAutospacing="0"/>
        <w:rPr>
          <w:b/>
          <w:bCs/>
          <w:i/>
          <w:iCs/>
        </w:rPr>
      </w:pPr>
    </w:p>
    <w:p w:rsidR="008C0BFD" w:rsidRPr="008C0BFD" w:rsidRDefault="008C0BFD" w:rsidP="008C0BFD">
      <w:pPr>
        <w:pStyle w:val="a4"/>
        <w:spacing w:before="0" w:beforeAutospacing="0" w:after="0" w:afterAutospacing="0"/>
        <w:rPr>
          <w:bCs/>
          <w:iCs/>
        </w:rPr>
      </w:pPr>
      <w:r w:rsidRPr="008C0BFD">
        <w:rPr>
          <w:b/>
          <w:bCs/>
          <w:iCs/>
        </w:rPr>
        <w:t xml:space="preserve">1. </w:t>
      </w:r>
      <w:proofErr w:type="gramStart"/>
      <w:r w:rsidRPr="008C0BFD">
        <w:rPr>
          <w:b/>
          <w:bCs/>
          <w:iCs/>
        </w:rPr>
        <w:t>«Три кита» в музыке:</w:t>
      </w:r>
      <w:r w:rsidRPr="008C0BFD">
        <w:rPr>
          <w:bCs/>
          <w:iCs/>
        </w:rPr>
        <w:br/>
        <w:t>а) опера, балет, увертюра</w:t>
      </w:r>
      <w:r w:rsidRPr="008C0BFD">
        <w:rPr>
          <w:bCs/>
          <w:iCs/>
        </w:rPr>
        <w:br/>
        <w:t>б) песня, танец, марш</w:t>
      </w:r>
      <w:r w:rsidRPr="008C0BFD">
        <w:rPr>
          <w:bCs/>
          <w:iCs/>
        </w:rPr>
        <w:br/>
        <w:t>в) соната, симфония, романс</w:t>
      </w:r>
      <w:proofErr w:type="gramEnd"/>
    </w:p>
    <w:p w:rsidR="008C0BFD" w:rsidRPr="008C0BFD" w:rsidRDefault="008C0BFD" w:rsidP="008C0BFD">
      <w:pPr>
        <w:pStyle w:val="a4"/>
        <w:spacing w:before="0" w:beforeAutospacing="0" w:after="0" w:afterAutospacing="0"/>
        <w:rPr>
          <w:bCs/>
          <w:iCs/>
        </w:rPr>
      </w:pPr>
      <w:r w:rsidRPr="008C0BFD">
        <w:rPr>
          <w:bCs/>
          <w:iCs/>
        </w:rPr>
        <w:br/>
      </w:r>
      <w:r w:rsidRPr="008C0BFD">
        <w:rPr>
          <w:b/>
          <w:bCs/>
          <w:iCs/>
        </w:rPr>
        <w:t>2. Какое музыкальное произведение посвящено древнерусскому князю, одержавшему победу в битве с рыцарями Ливонского ордена на Чудском озере 5 апреля 1242 года:</w:t>
      </w:r>
      <w:r w:rsidRPr="008C0BFD">
        <w:rPr>
          <w:bCs/>
          <w:iCs/>
        </w:rPr>
        <w:br/>
        <w:t>а) опера «Иван Сусанин»</w:t>
      </w:r>
      <w:r w:rsidRPr="008C0BFD">
        <w:rPr>
          <w:bCs/>
          <w:iCs/>
        </w:rPr>
        <w:br/>
        <w:t>б) кантата «Александр Невский»</w:t>
      </w:r>
      <w:r w:rsidRPr="008C0BFD">
        <w:rPr>
          <w:bCs/>
          <w:iCs/>
        </w:rPr>
        <w:br/>
        <w:t>в) опера-былина «Садко»</w:t>
      </w:r>
    </w:p>
    <w:p w:rsidR="008C0BFD" w:rsidRPr="008C0BFD" w:rsidRDefault="008C0BFD" w:rsidP="008C0BFD">
      <w:pPr>
        <w:pStyle w:val="a4"/>
        <w:spacing w:before="0" w:beforeAutospacing="0" w:after="0" w:afterAutospacing="0"/>
        <w:rPr>
          <w:bCs/>
          <w:iCs/>
        </w:rPr>
      </w:pPr>
      <w:r w:rsidRPr="008C0BFD">
        <w:rPr>
          <w:bCs/>
          <w:iCs/>
        </w:rPr>
        <w:br/>
      </w:r>
      <w:r w:rsidRPr="008C0BFD">
        <w:rPr>
          <w:b/>
          <w:bCs/>
          <w:iCs/>
        </w:rPr>
        <w:t xml:space="preserve">3. Укажите верные части сюиты «Пер </w:t>
      </w:r>
      <w:proofErr w:type="spellStart"/>
      <w:r w:rsidRPr="008C0BFD">
        <w:rPr>
          <w:b/>
          <w:bCs/>
          <w:iCs/>
        </w:rPr>
        <w:t>Гюнт</w:t>
      </w:r>
      <w:proofErr w:type="spellEnd"/>
      <w:r w:rsidRPr="008C0BFD">
        <w:rPr>
          <w:b/>
          <w:bCs/>
          <w:iCs/>
        </w:rPr>
        <w:t>» Эдварда Грига:</w:t>
      </w:r>
      <w:r w:rsidRPr="008C0BFD">
        <w:rPr>
          <w:bCs/>
          <w:iCs/>
        </w:rPr>
        <w:br/>
        <w:t xml:space="preserve">а) «Утро», «Песня </w:t>
      </w:r>
      <w:proofErr w:type="spellStart"/>
      <w:r w:rsidRPr="008C0BFD">
        <w:rPr>
          <w:bCs/>
          <w:iCs/>
        </w:rPr>
        <w:t>Сольвейг</w:t>
      </w:r>
      <w:proofErr w:type="spellEnd"/>
      <w:r w:rsidRPr="008C0BFD">
        <w:rPr>
          <w:bCs/>
          <w:iCs/>
        </w:rPr>
        <w:t xml:space="preserve">», «Смерть </w:t>
      </w:r>
      <w:proofErr w:type="spellStart"/>
      <w:r w:rsidRPr="008C0BFD">
        <w:rPr>
          <w:bCs/>
          <w:iCs/>
        </w:rPr>
        <w:t>Озе</w:t>
      </w:r>
      <w:proofErr w:type="spellEnd"/>
      <w:r w:rsidRPr="008C0BFD">
        <w:rPr>
          <w:bCs/>
          <w:iCs/>
        </w:rPr>
        <w:t>»</w:t>
      </w:r>
      <w:r w:rsidRPr="008C0BFD">
        <w:rPr>
          <w:bCs/>
          <w:iCs/>
        </w:rPr>
        <w:br/>
        <w:t xml:space="preserve">б) «Танец феи Сирени», «Кот в сапогах и белая кошечка», «Танец феи </w:t>
      </w:r>
      <w:proofErr w:type="spellStart"/>
      <w:r w:rsidRPr="008C0BFD">
        <w:rPr>
          <w:bCs/>
          <w:iCs/>
        </w:rPr>
        <w:t>Карабосс</w:t>
      </w:r>
      <w:proofErr w:type="spellEnd"/>
      <w:r w:rsidRPr="008C0BFD">
        <w:rPr>
          <w:bCs/>
          <w:iCs/>
        </w:rPr>
        <w:t>»</w:t>
      </w:r>
      <w:r w:rsidRPr="008C0BFD">
        <w:rPr>
          <w:bCs/>
          <w:iCs/>
        </w:rPr>
        <w:br/>
        <w:t xml:space="preserve">в)  «Осанна», «Океан- море синее», «К </w:t>
      </w:r>
      <w:proofErr w:type="spellStart"/>
      <w:r w:rsidRPr="008C0BFD">
        <w:rPr>
          <w:bCs/>
          <w:iCs/>
        </w:rPr>
        <w:t>Элизе</w:t>
      </w:r>
      <w:proofErr w:type="spellEnd"/>
      <w:r w:rsidRPr="008C0BFD">
        <w:rPr>
          <w:bCs/>
          <w:iCs/>
        </w:rPr>
        <w:t>»</w:t>
      </w:r>
    </w:p>
    <w:p w:rsidR="008C0BFD" w:rsidRPr="008C0BFD" w:rsidRDefault="008C0BFD" w:rsidP="008C0BFD">
      <w:pPr>
        <w:pStyle w:val="a4"/>
        <w:spacing w:before="0" w:beforeAutospacing="0" w:after="0" w:afterAutospacing="0"/>
        <w:rPr>
          <w:bCs/>
          <w:iCs/>
        </w:rPr>
      </w:pPr>
      <w:r w:rsidRPr="008C0BFD">
        <w:rPr>
          <w:bCs/>
          <w:iCs/>
        </w:rPr>
        <w:br/>
      </w:r>
      <w:r w:rsidRPr="008C0BFD">
        <w:rPr>
          <w:b/>
          <w:bCs/>
          <w:iCs/>
        </w:rPr>
        <w:t>4. Какой фортепианный цикл русский композитор П.И. Чайковский посвятил своему племяннику Володе Давыдову:</w:t>
      </w:r>
      <w:r w:rsidRPr="008C0BFD">
        <w:rPr>
          <w:bCs/>
          <w:iCs/>
        </w:rPr>
        <w:br/>
        <w:t>а) «Времена года»</w:t>
      </w:r>
      <w:r w:rsidRPr="008C0BFD">
        <w:rPr>
          <w:bCs/>
          <w:iCs/>
        </w:rPr>
        <w:br/>
        <w:t>б) «Картинки с выставки»</w:t>
      </w:r>
      <w:r w:rsidRPr="008C0BFD">
        <w:rPr>
          <w:bCs/>
          <w:iCs/>
        </w:rPr>
        <w:br/>
        <w:t>в) «Детский альбом»</w:t>
      </w:r>
    </w:p>
    <w:p w:rsidR="008C0BFD" w:rsidRPr="008C0BFD" w:rsidRDefault="008C0BFD" w:rsidP="008C0BFD">
      <w:pPr>
        <w:pStyle w:val="a4"/>
        <w:spacing w:before="0" w:beforeAutospacing="0" w:after="0" w:afterAutospacing="0"/>
        <w:rPr>
          <w:bCs/>
          <w:iCs/>
        </w:rPr>
      </w:pPr>
      <w:r w:rsidRPr="008C0BFD">
        <w:rPr>
          <w:bCs/>
          <w:iCs/>
        </w:rPr>
        <w:br/>
      </w:r>
      <w:r w:rsidRPr="008C0BFD">
        <w:rPr>
          <w:b/>
          <w:bCs/>
          <w:iCs/>
        </w:rPr>
        <w:t xml:space="preserve">5. </w:t>
      </w:r>
      <w:proofErr w:type="gramStart"/>
      <w:r w:rsidRPr="008C0BFD">
        <w:rPr>
          <w:b/>
          <w:bCs/>
          <w:iCs/>
        </w:rPr>
        <w:t>Укажите героев оперы Н.А. Римского-Корсакова «Снегурочка»:</w:t>
      </w:r>
      <w:r w:rsidRPr="008C0BFD">
        <w:rPr>
          <w:bCs/>
          <w:iCs/>
        </w:rPr>
        <w:br/>
        <w:t>а) Лель, Мизгирь, Берендей</w:t>
      </w:r>
      <w:r w:rsidRPr="008C0BFD">
        <w:rPr>
          <w:bCs/>
          <w:iCs/>
        </w:rPr>
        <w:br/>
        <w:t xml:space="preserve">б) Садко, </w:t>
      </w:r>
      <w:proofErr w:type="spellStart"/>
      <w:r w:rsidRPr="008C0BFD">
        <w:rPr>
          <w:bCs/>
          <w:iCs/>
        </w:rPr>
        <w:t>Любава</w:t>
      </w:r>
      <w:proofErr w:type="spellEnd"/>
      <w:r w:rsidRPr="008C0BFD">
        <w:rPr>
          <w:bCs/>
          <w:iCs/>
        </w:rPr>
        <w:t xml:space="preserve">, </w:t>
      </w:r>
      <w:proofErr w:type="spellStart"/>
      <w:r w:rsidRPr="008C0BFD">
        <w:rPr>
          <w:bCs/>
          <w:iCs/>
        </w:rPr>
        <w:t>Нежатав</w:t>
      </w:r>
      <w:proofErr w:type="spellEnd"/>
      <w:r w:rsidRPr="008C0BFD">
        <w:rPr>
          <w:bCs/>
          <w:iCs/>
        </w:rPr>
        <w:t xml:space="preserve">) Сигизмунд, </w:t>
      </w:r>
      <w:proofErr w:type="spellStart"/>
      <w:r w:rsidRPr="008C0BFD">
        <w:rPr>
          <w:bCs/>
          <w:iCs/>
        </w:rPr>
        <w:t>Антонида</w:t>
      </w:r>
      <w:proofErr w:type="spellEnd"/>
      <w:r w:rsidRPr="008C0BFD">
        <w:rPr>
          <w:bCs/>
          <w:iCs/>
        </w:rPr>
        <w:t>, Ваня</w:t>
      </w:r>
      <w:proofErr w:type="gramEnd"/>
    </w:p>
    <w:p w:rsidR="008C0BFD" w:rsidRPr="008C0BFD" w:rsidRDefault="008C0BFD" w:rsidP="008C0BFD">
      <w:pPr>
        <w:pStyle w:val="a4"/>
        <w:spacing w:before="0" w:beforeAutospacing="0" w:after="0" w:afterAutospacing="0"/>
        <w:rPr>
          <w:bCs/>
          <w:iCs/>
        </w:rPr>
      </w:pPr>
      <w:r w:rsidRPr="008C0BFD">
        <w:rPr>
          <w:bCs/>
          <w:iCs/>
        </w:rPr>
        <w:br/>
      </w:r>
      <w:r w:rsidRPr="008C0BFD">
        <w:rPr>
          <w:b/>
          <w:bCs/>
          <w:iCs/>
        </w:rPr>
        <w:t>6. Три балета П.И. Чайковского</w:t>
      </w:r>
      <w:r w:rsidRPr="008C0BFD">
        <w:rPr>
          <w:bCs/>
          <w:iCs/>
        </w:rPr>
        <w:br/>
        <w:t>а) «Раймонда», «Баядерка», «Ромео и Джульетта»</w:t>
      </w:r>
      <w:r w:rsidRPr="008C0BFD">
        <w:rPr>
          <w:bCs/>
          <w:iCs/>
        </w:rPr>
        <w:br/>
        <w:t>б) «Щелкунчик», «Лебединое озеро», «Спящая красавица»</w:t>
      </w:r>
      <w:r w:rsidRPr="008C0BFD">
        <w:rPr>
          <w:bCs/>
          <w:iCs/>
        </w:rPr>
        <w:br/>
        <w:t>в) «Спартак», «Жизель», «Петрушка»</w:t>
      </w:r>
    </w:p>
    <w:p w:rsidR="008C0BFD" w:rsidRPr="008C0BFD" w:rsidRDefault="008C0BFD" w:rsidP="008C0BFD">
      <w:pPr>
        <w:pStyle w:val="a4"/>
        <w:spacing w:before="0" w:beforeAutospacing="0" w:after="0" w:afterAutospacing="0"/>
        <w:rPr>
          <w:bCs/>
          <w:iCs/>
        </w:rPr>
      </w:pPr>
      <w:r w:rsidRPr="008C0BFD">
        <w:rPr>
          <w:bCs/>
          <w:iCs/>
        </w:rPr>
        <w:br/>
      </w:r>
      <w:r w:rsidRPr="008C0BFD">
        <w:rPr>
          <w:b/>
          <w:bCs/>
          <w:iCs/>
        </w:rPr>
        <w:t>7. Музыкальный спектакль, в котором действующие лица поют и танцуют под музыку оркестра:</w:t>
      </w:r>
      <w:r w:rsidRPr="008C0BFD">
        <w:rPr>
          <w:bCs/>
          <w:iCs/>
        </w:rPr>
        <w:br/>
        <w:t> а) балет</w:t>
      </w:r>
      <w:r w:rsidRPr="008C0BFD">
        <w:rPr>
          <w:bCs/>
          <w:iCs/>
        </w:rPr>
        <w:br/>
        <w:t> б) вальс</w:t>
      </w:r>
      <w:r w:rsidRPr="008C0BFD">
        <w:rPr>
          <w:bCs/>
          <w:iCs/>
        </w:rPr>
        <w:br/>
        <w:t> в) опера</w:t>
      </w:r>
      <w:r w:rsidRPr="008C0BFD">
        <w:rPr>
          <w:bCs/>
          <w:iCs/>
        </w:rPr>
        <w:br/>
        <w:t> г) увертюра</w:t>
      </w:r>
    </w:p>
    <w:p w:rsidR="008C0BFD" w:rsidRPr="008C0BFD" w:rsidRDefault="008C0BFD" w:rsidP="008C0BFD">
      <w:pPr>
        <w:pStyle w:val="a4"/>
        <w:spacing w:before="0" w:beforeAutospacing="0" w:after="0" w:afterAutospacing="0"/>
        <w:rPr>
          <w:bCs/>
          <w:iCs/>
        </w:rPr>
      </w:pPr>
      <w:r w:rsidRPr="008C0BFD">
        <w:rPr>
          <w:bCs/>
          <w:iCs/>
        </w:rPr>
        <w:br/>
      </w:r>
      <w:r w:rsidRPr="008C0BFD">
        <w:rPr>
          <w:b/>
          <w:bCs/>
          <w:iCs/>
        </w:rPr>
        <w:t>8. Музыкальный спектакль, в котором действующие лица танцуют под музыку оркестра:</w:t>
      </w:r>
      <w:r w:rsidRPr="008C0BFD">
        <w:rPr>
          <w:bCs/>
          <w:iCs/>
        </w:rPr>
        <w:br/>
        <w:t>а) опера</w:t>
      </w:r>
      <w:r w:rsidRPr="008C0BFD">
        <w:rPr>
          <w:bCs/>
          <w:iCs/>
        </w:rPr>
        <w:br/>
        <w:t>б) увертюра</w:t>
      </w:r>
      <w:r w:rsidRPr="008C0BFD">
        <w:rPr>
          <w:bCs/>
          <w:iCs/>
        </w:rPr>
        <w:br/>
        <w:t>в) балет</w:t>
      </w:r>
      <w:r w:rsidRPr="008C0BFD">
        <w:rPr>
          <w:bCs/>
          <w:iCs/>
        </w:rPr>
        <w:br/>
        <w:t>г) соната</w:t>
      </w:r>
    </w:p>
    <w:p w:rsidR="008C0BFD" w:rsidRPr="008C0BFD" w:rsidRDefault="008C0BFD" w:rsidP="008C0BFD">
      <w:pPr>
        <w:pStyle w:val="a4"/>
        <w:spacing w:before="0" w:beforeAutospacing="0" w:after="0" w:afterAutospacing="0"/>
        <w:rPr>
          <w:bCs/>
          <w:iCs/>
        </w:rPr>
      </w:pPr>
      <w:r w:rsidRPr="008C0BFD">
        <w:rPr>
          <w:bCs/>
          <w:iCs/>
        </w:rPr>
        <w:br/>
      </w:r>
      <w:r w:rsidRPr="008C0BFD">
        <w:rPr>
          <w:b/>
          <w:bCs/>
          <w:iCs/>
        </w:rPr>
        <w:t>9. Инструментальная пьеса-вступление к опере или балету:</w:t>
      </w:r>
      <w:r w:rsidRPr="008C0BFD">
        <w:rPr>
          <w:bCs/>
          <w:iCs/>
        </w:rPr>
        <w:br/>
        <w:t>а) увертюра</w:t>
      </w:r>
      <w:r w:rsidRPr="008C0BFD">
        <w:rPr>
          <w:bCs/>
          <w:iCs/>
        </w:rPr>
        <w:br/>
      </w:r>
      <w:r w:rsidRPr="008C0BFD">
        <w:rPr>
          <w:bCs/>
          <w:iCs/>
        </w:rPr>
        <w:lastRenderedPageBreak/>
        <w:t>б)  рондо</w:t>
      </w:r>
      <w:r w:rsidRPr="008C0BFD">
        <w:rPr>
          <w:bCs/>
          <w:iCs/>
        </w:rPr>
        <w:br/>
        <w:t>в) соната</w:t>
      </w:r>
    </w:p>
    <w:p w:rsidR="008C0BFD" w:rsidRPr="008C0BFD" w:rsidRDefault="008C0BFD" w:rsidP="008C0BFD">
      <w:pPr>
        <w:pStyle w:val="a4"/>
        <w:spacing w:before="0" w:beforeAutospacing="0" w:after="0" w:afterAutospacing="0"/>
        <w:rPr>
          <w:bCs/>
          <w:iCs/>
        </w:rPr>
      </w:pPr>
      <w:r w:rsidRPr="008C0BFD">
        <w:rPr>
          <w:bCs/>
          <w:iCs/>
        </w:rPr>
        <w:br/>
      </w:r>
      <w:r w:rsidRPr="008C0BFD">
        <w:rPr>
          <w:b/>
          <w:bCs/>
          <w:iCs/>
        </w:rPr>
        <w:t>10. Установите соответствие между композиторами и их произведениями:</w:t>
      </w:r>
      <w:r w:rsidRPr="008C0BFD">
        <w:rPr>
          <w:bCs/>
          <w:iCs/>
        </w:rPr>
        <w:br/>
        <w:t>а) М.И Глинка                                                    «Снегурочка»</w:t>
      </w:r>
      <w:r w:rsidRPr="008C0BFD">
        <w:rPr>
          <w:bCs/>
          <w:iCs/>
        </w:rPr>
        <w:br/>
        <w:t>б) П.И. Чайковский                                            «Руслан и Людмила»</w:t>
      </w:r>
      <w:r w:rsidRPr="008C0BFD">
        <w:rPr>
          <w:bCs/>
          <w:iCs/>
        </w:rPr>
        <w:br/>
        <w:t>в) </w:t>
      </w:r>
      <w:proofErr w:type="spellStart"/>
      <w:r w:rsidRPr="008C0BFD">
        <w:rPr>
          <w:bCs/>
          <w:iCs/>
        </w:rPr>
        <w:t>Н.А.Римский-Корсаков</w:t>
      </w:r>
      <w:proofErr w:type="spellEnd"/>
      <w:r w:rsidRPr="008C0BFD">
        <w:rPr>
          <w:bCs/>
          <w:iCs/>
        </w:rPr>
        <w:t>                                «Детский альбом»</w:t>
      </w:r>
    </w:p>
    <w:p w:rsidR="008C0BFD" w:rsidRPr="008C0BFD" w:rsidRDefault="008C0BFD" w:rsidP="008C0BFD">
      <w:pPr>
        <w:pStyle w:val="a4"/>
        <w:spacing w:before="0" w:beforeAutospacing="0" w:after="0" w:afterAutospacing="0"/>
        <w:rPr>
          <w:b/>
          <w:bCs/>
          <w:iCs/>
        </w:rPr>
      </w:pPr>
      <w:r w:rsidRPr="008C0BFD">
        <w:rPr>
          <w:bCs/>
          <w:iCs/>
        </w:rPr>
        <w:br/>
      </w:r>
      <w:r w:rsidRPr="008C0BFD">
        <w:rPr>
          <w:b/>
          <w:bCs/>
          <w:iCs/>
        </w:rPr>
        <w:t>11. Вставь пропущенное слово:</w:t>
      </w:r>
    </w:p>
    <w:p w:rsidR="008C0BFD" w:rsidRPr="008C0BFD" w:rsidRDefault="008C0BFD" w:rsidP="008C0BFD">
      <w:pPr>
        <w:pStyle w:val="a4"/>
        <w:spacing w:before="0" w:beforeAutospacing="0" w:after="0" w:afterAutospacing="0"/>
        <w:rPr>
          <w:bCs/>
          <w:iCs/>
        </w:rPr>
      </w:pPr>
      <w:r w:rsidRPr="008C0BFD">
        <w:rPr>
          <w:bCs/>
          <w:iCs/>
        </w:rPr>
        <w:br/>
        <w:t>ДО, РЕ, МИ, ФА, СОЛЬ, ЛЯ, СИ.</w:t>
      </w:r>
    </w:p>
    <w:p w:rsidR="008C0BFD" w:rsidRPr="008C0BFD" w:rsidRDefault="008C0BFD" w:rsidP="008C0BFD">
      <w:pPr>
        <w:pStyle w:val="a4"/>
        <w:spacing w:before="0" w:beforeAutospacing="0" w:after="0" w:afterAutospacing="0"/>
        <w:rPr>
          <w:bCs/>
          <w:iCs/>
        </w:rPr>
      </w:pPr>
      <w:r w:rsidRPr="008C0BFD">
        <w:rPr>
          <w:bCs/>
          <w:iCs/>
        </w:rPr>
        <w:br/>
      </w:r>
      <w:r w:rsidRPr="008C0BFD">
        <w:rPr>
          <w:b/>
          <w:bCs/>
          <w:iCs/>
        </w:rPr>
        <w:t>12</w:t>
      </w:r>
      <w:proofErr w:type="gramStart"/>
      <w:r w:rsidRPr="008C0BFD">
        <w:rPr>
          <w:b/>
          <w:bCs/>
          <w:iCs/>
        </w:rPr>
        <w:t xml:space="preserve"> Э</w:t>
      </w:r>
      <w:proofErr w:type="gramEnd"/>
      <w:r w:rsidRPr="008C0BFD">
        <w:rPr>
          <w:b/>
          <w:bCs/>
          <w:iCs/>
        </w:rPr>
        <w:t>ти ноты все подряд образуют __________.</w:t>
      </w:r>
      <w:r w:rsidRPr="008C0BFD">
        <w:rPr>
          <w:bCs/>
          <w:iCs/>
        </w:rPr>
        <w:br/>
        <w:t>1. нотный стан</w:t>
      </w:r>
      <w:r w:rsidRPr="008C0BFD">
        <w:rPr>
          <w:bCs/>
          <w:iCs/>
        </w:rPr>
        <w:br/>
        <w:t>2. звукоряд</w:t>
      </w:r>
      <w:r w:rsidRPr="008C0BFD">
        <w:rPr>
          <w:bCs/>
          <w:iCs/>
        </w:rPr>
        <w:br/>
        <w:t>3. Песню</w:t>
      </w:r>
      <w:r w:rsidRPr="008C0BFD">
        <w:rPr>
          <w:bCs/>
          <w:iCs/>
        </w:rPr>
        <w:br/>
        <w:t>4. Алфавит</w:t>
      </w:r>
    </w:p>
    <w:p w:rsidR="008C0BFD" w:rsidRPr="008C0BFD" w:rsidRDefault="008C0BFD" w:rsidP="008C0BFD">
      <w:pPr>
        <w:pStyle w:val="a4"/>
        <w:spacing w:before="0" w:beforeAutospacing="0" w:after="0" w:afterAutospacing="0"/>
        <w:rPr>
          <w:bCs/>
          <w:iCs/>
        </w:rPr>
      </w:pPr>
      <w:r w:rsidRPr="008C0BFD">
        <w:rPr>
          <w:b/>
          <w:bCs/>
          <w:iCs/>
        </w:rPr>
        <w:br/>
        <w:t>13. Главная мысль музыкального произведения, душа музыки – это?</w:t>
      </w:r>
      <w:r w:rsidRPr="008C0BFD">
        <w:rPr>
          <w:bCs/>
          <w:iCs/>
        </w:rPr>
        <w:br/>
        <w:t>1. Мелодия</w:t>
      </w:r>
      <w:r w:rsidRPr="008C0BFD">
        <w:rPr>
          <w:bCs/>
          <w:iCs/>
        </w:rPr>
        <w:br/>
        <w:t>2. Динамика</w:t>
      </w:r>
      <w:r w:rsidRPr="008C0BFD">
        <w:rPr>
          <w:bCs/>
          <w:iCs/>
        </w:rPr>
        <w:br/>
        <w:t>3. Темп.</w:t>
      </w:r>
    </w:p>
    <w:p w:rsidR="008C0BFD" w:rsidRPr="008C0BFD" w:rsidRDefault="008C0BFD" w:rsidP="008C0BFD">
      <w:pPr>
        <w:pStyle w:val="a4"/>
        <w:spacing w:before="0" w:beforeAutospacing="0" w:after="0" w:afterAutospacing="0"/>
        <w:rPr>
          <w:bCs/>
          <w:iCs/>
        </w:rPr>
      </w:pPr>
      <w:r w:rsidRPr="008C0BFD">
        <w:rPr>
          <w:bCs/>
          <w:iCs/>
        </w:rPr>
        <w:br/>
      </w:r>
      <w:r w:rsidRPr="008C0BFD">
        <w:rPr>
          <w:b/>
          <w:bCs/>
          <w:iCs/>
        </w:rPr>
        <w:t>14. Четыреста лет назад изобрели ноты. Сколько всего нот?</w:t>
      </w:r>
      <w:r w:rsidRPr="008C0BFD">
        <w:rPr>
          <w:bCs/>
          <w:iCs/>
        </w:rPr>
        <w:br/>
        <w:t>1. 2</w:t>
      </w:r>
      <w:r w:rsidRPr="008C0BFD">
        <w:rPr>
          <w:bCs/>
          <w:iCs/>
        </w:rPr>
        <w:br/>
        <w:t>2. 15</w:t>
      </w:r>
      <w:r w:rsidRPr="008C0BFD">
        <w:rPr>
          <w:bCs/>
          <w:iCs/>
        </w:rPr>
        <w:br/>
        <w:t>3. 7</w:t>
      </w:r>
      <w:r w:rsidRPr="008C0BFD">
        <w:rPr>
          <w:bCs/>
          <w:iCs/>
        </w:rPr>
        <w:br/>
        <w:t>4. 33</w:t>
      </w:r>
    </w:p>
    <w:p w:rsidR="008C0BFD" w:rsidRPr="008C0BFD" w:rsidRDefault="008C0BFD" w:rsidP="008C0BFD">
      <w:pPr>
        <w:pStyle w:val="a4"/>
        <w:spacing w:before="0" w:beforeAutospacing="0" w:after="0" w:afterAutospacing="0"/>
        <w:rPr>
          <w:bCs/>
          <w:iCs/>
        </w:rPr>
      </w:pPr>
      <w:r w:rsidRPr="008C0BFD">
        <w:rPr>
          <w:bCs/>
          <w:iCs/>
        </w:rPr>
        <w:br/>
      </w:r>
      <w:r w:rsidRPr="008C0BFD">
        <w:rPr>
          <w:b/>
          <w:bCs/>
          <w:iCs/>
        </w:rPr>
        <w:t>15. Как называется произведение, в котором соревнуются один музыкальный инструмент (</w:t>
      </w:r>
      <w:proofErr w:type="spellStart"/>
      <w:r w:rsidRPr="008C0BFD">
        <w:rPr>
          <w:b/>
          <w:bCs/>
          <w:iCs/>
        </w:rPr>
        <w:t>ф-но</w:t>
      </w:r>
      <w:proofErr w:type="spellEnd"/>
      <w:r w:rsidRPr="008C0BFD">
        <w:rPr>
          <w:b/>
          <w:bCs/>
          <w:iCs/>
        </w:rPr>
        <w:t>) и симфонический оркестр?</w:t>
      </w:r>
      <w:r w:rsidRPr="008C0BFD">
        <w:rPr>
          <w:bCs/>
          <w:iCs/>
        </w:rPr>
        <w:br/>
        <w:t>1. Концерт</w:t>
      </w:r>
      <w:r w:rsidRPr="008C0BFD">
        <w:rPr>
          <w:bCs/>
          <w:iCs/>
        </w:rPr>
        <w:br/>
        <w:t>2. Симфония</w:t>
      </w:r>
      <w:r w:rsidRPr="008C0BFD">
        <w:rPr>
          <w:bCs/>
          <w:iCs/>
        </w:rPr>
        <w:br/>
        <w:t>3. Опера</w:t>
      </w:r>
    </w:p>
    <w:p w:rsidR="008C0BFD" w:rsidRPr="008C0BFD" w:rsidRDefault="008C0BFD" w:rsidP="008C0BFD">
      <w:pPr>
        <w:pStyle w:val="a4"/>
        <w:spacing w:before="0" w:beforeAutospacing="0" w:after="0" w:afterAutospacing="0"/>
        <w:rPr>
          <w:bCs/>
          <w:iCs/>
        </w:rPr>
      </w:pPr>
    </w:p>
    <w:p w:rsidR="008C0BFD" w:rsidRPr="008C0BFD" w:rsidRDefault="008C0BFD" w:rsidP="008C0BFD">
      <w:pPr>
        <w:pStyle w:val="a4"/>
        <w:spacing w:before="0" w:beforeAutospacing="0" w:after="0" w:afterAutospacing="0"/>
        <w:rPr>
          <w:bCs/>
          <w:iCs/>
        </w:rPr>
      </w:pPr>
      <w:r w:rsidRPr="008C0BFD">
        <w:rPr>
          <w:b/>
          <w:bCs/>
          <w:iCs/>
        </w:rPr>
        <w:br/>
        <w:t>16. Какая нота следует в гамме за нотой ЛЯ?</w:t>
      </w:r>
      <w:r w:rsidRPr="008C0BFD">
        <w:rPr>
          <w:bCs/>
          <w:iCs/>
        </w:rPr>
        <w:br/>
        <w:t>1. Ля</w:t>
      </w:r>
      <w:r w:rsidRPr="008C0BFD">
        <w:rPr>
          <w:bCs/>
          <w:iCs/>
        </w:rPr>
        <w:br/>
        <w:t>2. Си</w:t>
      </w:r>
      <w:r w:rsidRPr="008C0BFD">
        <w:rPr>
          <w:bCs/>
          <w:iCs/>
        </w:rPr>
        <w:br/>
        <w:t>3. Ми</w:t>
      </w:r>
    </w:p>
    <w:p w:rsidR="008C0BFD" w:rsidRPr="008C0BFD" w:rsidRDefault="008C0BFD" w:rsidP="008C0BFD">
      <w:pPr>
        <w:pStyle w:val="a4"/>
        <w:spacing w:before="0" w:beforeAutospacing="0" w:after="0" w:afterAutospacing="0"/>
        <w:rPr>
          <w:bCs/>
          <w:iCs/>
        </w:rPr>
      </w:pPr>
      <w:r w:rsidRPr="008C0BFD">
        <w:rPr>
          <w:bCs/>
          <w:iCs/>
        </w:rPr>
        <w:br/>
      </w:r>
      <w:r w:rsidRPr="008C0BFD">
        <w:rPr>
          <w:b/>
          <w:bCs/>
          <w:iCs/>
        </w:rPr>
        <w:t>17. Назовите композитора симфонической сказки “Петя и волк”:</w:t>
      </w:r>
      <w:r w:rsidRPr="008C0BFD">
        <w:rPr>
          <w:bCs/>
          <w:iCs/>
        </w:rPr>
        <w:br/>
        <w:t>1. М.П.Мусоргский</w:t>
      </w:r>
      <w:r w:rsidRPr="008C0BFD">
        <w:rPr>
          <w:bCs/>
          <w:iCs/>
        </w:rPr>
        <w:br/>
        <w:t>2. С.С.Прокофьев</w:t>
      </w:r>
      <w:r w:rsidRPr="008C0BFD">
        <w:rPr>
          <w:bCs/>
          <w:iCs/>
        </w:rPr>
        <w:br/>
        <w:t>3. И.С.Бах</w:t>
      </w:r>
      <w:r w:rsidRPr="008C0BFD">
        <w:rPr>
          <w:bCs/>
          <w:iCs/>
        </w:rPr>
        <w:br/>
        <w:t> </w:t>
      </w:r>
      <w:r w:rsidRPr="008C0BFD">
        <w:rPr>
          <w:bCs/>
          <w:iCs/>
        </w:rPr>
        <w:br/>
      </w:r>
      <w:r w:rsidRPr="008C0BFD">
        <w:rPr>
          <w:b/>
          <w:bCs/>
          <w:iCs/>
        </w:rPr>
        <w:t>Ответы на тестовое здание:</w:t>
      </w:r>
      <w:r w:rsidRPr="008C0BFD">
        <w:rPr>
          <w:bCs/>
          <w:iCs/>
        </w:rPr>
        <w:br/>
      </w:r>
      <w:r w:rsidRPr="008C0BFD">
        <w:rPr>
          <w:b/>
          <w:bCs/>
          <w:iCs/>
        </w:rPr>
        <w:t xml:space="preserve">1. б 2. </w:t>
      </w:r>
      <w:proofErr w:type="gramStart"/>
      <w:r w:rsidRPr="008C0BFD">
        <w:rPr>
          <w:b/>
          <w:bCs/>
          <w:iCs/>
        </w:rPr>
        <w:t>Б</w:t>
      </w:r>
      <w:proofErr w:type="gramEnd"/>
      <w:r w:rsidRPr="008C0BFD">
        <w:rPr>
          <w:b/>
          <w:bCs/>
          <w:iCs/>
        </w:rPr>
        <w:t xml:space="preserve"> 3. А 4. В 5. А 6. </w:t>
      </w:r>
      <w:proofErr w:type="gramStart"/>
      <w:r w:rsidRPr="008C0BFD">
        <w:rPr>
          <w:b/>
          <w:bCs/>
          <w:iCs/>
        </w:rPr>
        <w:t>Б</w:t>
      </w:r>
      <w:proofErr w:type="gramEnd"/>
      <w:r w:rsidRPr="008C0BFD">
        <w:rPr>
          <w:b/>
          <w:bCs/>
          <w:iCs/>
        </w:rPr>
        <w:t xml:space="preserve"> 7. В 8. В 9. а</w:t>
      </w:r>
      <w:r w:rsidRPr="008C0BFD">
        <w:rPr>
          <w:bCs/>
          <w:iCs/>
        </w:rPr>
        <w:br/>
        <w:t>10. а – «Руслан и Людмила»</w:t>
      </w:r>
      <w:r w:rsidRPr="008C0BFD">
        <w:rPr>
          <w:bCs/>
          <w:iCs/>
        </w:rPr>
        <w:br/>
        <w:t>      б – «Детский альбом»</w:t>
      </w:r>
      <w:r w:rsidRPr="008C0BFD">
        <w:rPr>
          <w:bCs/>
          <w:iCs/>
        </w:rPr>
        <w:br/>
        <w:t>      в – «Снегурочка».</w:t>
      </w:r>
      <w:r w:rsidRPr="008C0BFD">
        <w:rPr>
          <w:bCs/>
          <w:iCs/>
        </w:rPr>
        <w:br/>
      </w:r>
      <w:r w:rsidRPr="008C0BFD">
        <w:rPr>
          <w:b/>
          <w:bCs/>
          <w:iCs/>
        </w:rPr>
        <w:t>11 -1 12 – 2 13 – 1 14 - 3 15 – 1 16 – си 17 - 2</w:t>
      </w:r>
    </w:p>
    <w:p w:rsidR="00405F77" w:rsidRPr="008C0BFD" w:rsidRDefault="00405F77">
      <w:pPr>
        <w:rPr>
          <w:sz w:val="24"/>
          <w:szCs w:val="24"/>
        </w:rPr>
      </w:pPr>
    </w:p>
    <w:p w:rsidR="00405F77" w:rsidRPr="008C0BFD" w:rsidRDefault="00405F77">
      <w:pPr>
        <w:rPr>
          <w:sz w:val="24"/>
          <w:szCs w:val="24"/>
        </w:rPr>
      </w:pPr>
    </w:p>
    <w:p w:rsidR="00405F77" w:rsidRPr="008C0BFD" w:rsidRDefault="00405F77">
      <w:pPr>
        <w:rPr>
          <w:sz w:val="24"/>
          <w:szCs w:val="24"/>
        </w:rPr>
      </w:pPr>
    </w:p>
    <w:p w:rsidR="00405F77" w:rsidRPr="008C0BFD" w:rsidRDefault="00405F77" w:rsidP="00CD1749">
      <w:pPr>
        <w:tabs>
          <w:tab w:val="left" w:pos="975"/>
        </w:tabs>
        <w:rPr>
          <w:sz w:val="24"/>
          <w:szCs w:val="24"/>
        </w:rPr>
      </w:pPr>
    </w:p>
    <w:p w:rsidR="00405F77" w:rsidRPr="008C0BFD" w:rsidRDefault="00405F77">
      <w:pPr>
        <w:rPr>
          <w:sz w:val="24"/>
          <w:szCs w:val="24"/>
        </w:rPr>
      </w:pPr>
    </w:p>
    <w:sectPr w:rsidR="00405F77" w:rsidRPr="008C0BFD" w:rsidSect="00F15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4319D"/>
    <w:multiLevelType w:val="hybridMultilevel"/>
    <w:tmpl w:val="CD4ED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7C3E"/>
    <w:rsid w:val="00037C3E"/>
    <w:rsid w:val="00265B10"/>
    <w:rsid w:val="002851A5"/>
    <w:rsid w:val="00405F77"/>
    <w:rsid w:val="008B0C67"/>
    <w:rsid w:val="008C0BFD"/>
    <w:rsid w:val="00CD1749"/>
    <w:rsid w:val="00F155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749"/>
    <w:pPr>
      <w:ind w:left="720"/>
      <w:contextualSpacing/>
    </w:pPr>
  </w:style>
  <w:style w:type="paragraph" w:styleId="a4">
    <w:name w:val="Normal (Web)"/>
    <w:basedOn w:val="a"/>
    <w:unhideWhenUsed/>
    <w:rsid w:val="008C0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9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эльвира</cp:lastModifiedBy>
  <cp:revision>6</cp:revision>
  <dcterms:created xsi:type="dcterms:W3CDTF">2023-10-24T16:09:00Z</dcterms:created>
  <dcterms:modified xsi:type="dcterms:W3CDTF">2023-11-14T06:59:00Z</dcterms:modified>
</cp:coreProperties>
</file>